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задание по Лоту №1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открытому запросу предложений  № 181 207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нужд: ООО "Газпром межрегионгаз Иваново"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578" w:type="dxa"/>
            <w:vMerge w:val="restart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restart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ОКДП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ОКВЭД</w:t>
            </w:r>
          </w:p>
        </w:tc>
      </w:tr>
      <w:tr>
        <w:trPr>
          <w:trHeight w:val="300" w:hRule="atLeast"/>
        </w:trPr>
        <w:tc>
          <w:tcPr>
            <w:tcW w:w="578" w:type="dxa"/>
            <w:vMerge w:val="continue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continue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Допустимость эквивалента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Бумага для печати А4 Sveto Copy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8 000,000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241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Значимые технические характеристики для оценки предложенных эквивалентов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Сорт С</w:t>
              <w:br/>
              <w:t>
Количество листов: 500±2%</w:t>
              <w:br/>
              <w:t>
Листы формата  А4-210х297 мм</w:t>
              <w:br/>
              <w:t>
</w:t>
              <w:br/>
              <w:t>
Наименование характеристики	Норма	</w:t>
              <w:br/>
              <w:t>
Масса 1м2,г	                             80	±1,5</w:t>
              <w:br/>
              <w:t>
Толщина,микроны	                     104	±2</w:t>
              <w:br/>
              <w:t>
Жесткость MD,мН	             125	±20</w:t>
              <w:br/>
              <w:t>
Жесткость CD,мН	                     55	±10</w:t>
              <w:br/>
              <w:t>
Шероховатость, мл/м</w:t>
            </w:r>
          </w:p>
        </w:tc>
      </w:tr>
      <w:tr>
        <w:trPr>
          <w:trHeight w:val="240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Сорт С
</w:t>
              <w:br/>
              <w:t>
Количество листов: 500±2%
</w:t>
              <w:br/>
              <w:t>
Листы формата  А4-210х297 мм
</w:t>
              <w:br/>
              <w:t>
</w:t>
              <w:br/>
              <w:t>
Наименование характеристики	Норма	
</w:t>
              <w:br/>
              <w:t>
Масса 1м2,г	                             80	±1,5
</w:t>
              <w:br/>
              <w:t>
Толщина,микроны	                     104	±2
</w:t>
              <w:br/>
              <w:t>
Жесткость MD,мН	             125	±20
</w:t>
              <w:br/>
              <w:t>
Жесткость CD,мН	                     55	±10
</w:t>
              <w:br/>
              <w:t>
Шероховатость, мл/м</w:t>
              <w:br/>
              <w:t>
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поставки товаров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Грузополучатель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ООО "Газпром межрегионгаз Иваново"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Место (адрес)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153002, г.Иваново, ул.Жиделева, д.17-А</w:t>
            </w:r>
          </w:p>
        </w:tc>
      </w:tr>
      <w:tr>
        <w:trPr>
          <w:trHeight w:val="111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Поставка товара осуществляется в течение 5 календарных дней с момента получения Поставщиком заявки на поставку от Покупателя</w:t>
              <w:br/>
              <w:t>
Периодичность выставления заявок – Ежеквартально</w:t>
              <w:br/>
              <w:t>
Срок выставления заявок – до 05.12.2019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проведения закупочной процедуры.</w:t>
            </w:r>
          </w:p>
        </w:tc>
      </w:tr>
      <w:tr>
        <w:trPr>
          <w:trHeight w:val="84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1 545 792,00</w:t>
            </w:r>
          </w:p>
        </w:tc>
        <w:tc>
          <w:tcPr>
            <w:tcW w:w="2312" w:type="dxa"/>
            <w:vMerge w:val="restart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restart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30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том числе НДС,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257 632,00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138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1 288 160,00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570" w:hRule="atLeast"/>
        </w:trPr>
        <w:tc>
          <w:tcPr>
            <w:tcW w:w="6647" w:type="dxa"/>
            <w:gridSpan w:val="2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Обязательное требование к условиям оплаты товара </w:t>
            </w:r>
          </w:p>
        </w:tc>
        <w:tc>
          <w:tcPr>
            <w:tcW w:w="7803" w:type="dxa"/>
            <w:gridSpan w:val="2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Оплата осуществляется путем перечисления денежных средств на расчетный счет Поставщика, в течении 30 календарных дней с момента поставки товара.</w:t>
            </w: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