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5" w:rsidRPr="00581071" w:rsidRDefault="00EC2745" w:rsidP="00EC2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81071">
        <w:rPr>
          <w:rFonts w:ascii="Times New Roman" w:hAnsi="Times New Roman" w:cs="Times New Roman"/>
          <w:b/>
        </w:rPr>
        <w:t>Требования по обеспечению исполнения договора</w:t>
      </w:r>
    </w:p>
    <w:p w:rsidR="00EC2745" w:rsidRPr="00EC2745" w:rsidRDefault="00EC2745" w:rsidP="00EC274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81071">
        <w:rPr>
          <w:rFonts w:ascii="Times New Roman" w:hAnsi="Times New Roman" w:cs="Times New Roman"/>
        </w:rPr>
        <w:t xml:space="preserve">Требование по </w:t>
      </w:r>
      <w:r>
        <w:rPr>
          <w:rFonts w:ascii="Times New Roman" w:hAnsi="Times New Roman" w:cs="Times New Roman"/>
        </w:rPr>
        <w:t xml:space="preserve">обеспечению исполнения </w:t>
      </w:r>
      <w:r w:rsidRPr="00EC2745">
        <w:rPr>
          <w:rFonts w:ascii="Times New Roman" w:hAnsi="Times New Roman" w:cs="Times New Roman"/>
          <w:color w:val="000000"/>
        </w:rPr>
        <w:t xml:space="preserve">договора: </w:t>
      </w:r>
      <w:sdt>
        <w:sdtPr>
          <w:rPr>
            <w:color w:val="000000"/>
          </w:rPr>
          <w:id w:val="-1334912709"/>
          <w:placeholder>
            <w:docPart w:val="BF6C8B1C942B4CADAE20DD632D46805B"/>
          </w:placeholder>
        </w:sdtPr>
        <w:sdtEndPr>
          <w:rPr>
            <w:rFonts w:ascii="Times New Roman" w:hAnsi="Times New Roman" w:cs="Times New Roman"/>
          </w:rPr>
        </w:sdtEndPr>
        <w:sdtContent>
          <w:r w:rsidRPr="00EC2745">
            <w:rPr>
              <w:color w:val="000000"/>
            </w:rPr>
            <w:t>Установлено</w:t>
          </w:r>
        </w:sdtContent>
      </w:sdt>
    </w:p>
    <w:p w:rsidR="00EC2745" w:rsidRPr="00581071" w:rsidRDefault="00EC2745" w:rsidP="00EC2745">
      <w:pPr>
        <w:ind w:left="792"/>
        <w:rPr>
          <w:rFonts w:ascii="Times New Roman" w:hAnsi="Times New Roman" w:cs="Times New Roman"/>
          <w:u w:val="single"/>
        </w:rPr>
      </w:pPr>
      <w:r w:rsidRPr="00581071">
        <w:rPr>
          <w:rFonts w:ascii="Times New Roman" w:hAnsi="Times New Roman" w:cs="Times New Roman"/>
          <w:u w:val="single"/>
        </w:rPr>
        <w:t>Если Требование по обеспечению исполнения договора установлено:</w:t>
      </w:r>
    </w:p>
    <w:p w:rsidR="00EC2745" w:rsidRPr="00EC2745" w:rsidRDefault="00EC2745" w:rsidP="00EC274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Способ </w:t>
      </w:r>
      <w:r w:rsidRPr="00581071">
        <w:rPr>
          <w:rFonts w:ascii="Times New Roman" w:hAnsi="Times New Roman" w:cs="Times New Roman"/>
        </w:rPr>
        <w:t xml:space="preserve"> обеспечения исполнения договора</w:t>
      </w:r>
      <w:r w:rsidRPr="00EC2745">
        <w:rPr>
          <w:rFonts w:ascii="Times New Roman" w:hAnsi="Times New Roman" w:cs="Times New Roman"/>
          <w:color w:val="000000"/>
        </w:rPr>
        <w:t xml:space="preserve">: </w:t>
      </w:r>
      <w:sdt>
        <w:sdtPr>
          <w:rPr>
            <w:color w:val="000000"/>
          </w:rPr>
          <w:id w:val="-1604410739"/>
          <w:placeholder>
            <w:docPart w:val="DC51A722167445E08781ED70482AF648"/>
          </w:placeholder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color w:val="000000"/>
              </w:rPr>
              <w:id w:val="-1987775595"/>
              <w:placeholder>
                <w:docPart w:val="9921D248565841699836A6B41B815889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EC2745">
                <w:rPr>
                  <w:color w:val="000000"/>
                </w:rPr>
                <w:t xml:space="preserve">Перечисление денежных средств на расчетный счет ООО «Газпром </w:t>
              </w:r>
              <w:proofErr w:type="spellStart"/>
              <w:r w:rsidRPr="00EC2745">
                <w:rPr>
                  <w:color w:val="000000"/>
                </w:rPr>
                <w:t>межрегионгаз</w:t>
              </w:r>
              <w:proofErr w:type="spellEnd"/>
              <w:r w:rsidRPr="00EC2745">
                <w:rPr>
                  <w:color w:val="000000"/>
                </w:rPr>
                <w:t xml:space="preserve"> Иваново»</w:t>
              </w:r>
            </w:sdtContent>
          </w:sdt>
        </w:sdtContent>
      </w:sdt>
      <w:r w:rsidRPr="00EC2745">
        <w:rPr>
          <w:rFonts w:ascii="Times New Roman" w:hAnsi="Times New Roman" w:cs="Times New Roman"/>
          <w:color w:val="000000"/>
        </w:rPr>
        <w:t xml:space="preserve"> </w:t>
      </w:r>
    </w:p>
    <w:p w:rsidR="00EC2745" w:rsidRPr="00581071" w:rsidRDefault="00EC2745" w:rsidP="00EC274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</w:rPr>
        <w:t xml:space="preserve">Размер обеспечения  исполнения договора:  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-1092386356"/>
          <w:placeholder>
            <w:docPart w:val="FDE7A0FC6FA74BED96C1525DBA110599"/>
          </w:placeholder>
        </w:sdtPr>
        <w:sdtEndPr/>
        <w:sdtContent>
          <w:r>
            <w:rPr>
              <w:rFonts w:ascii="Times New Roman" w:hAnsi="Times New Roman" w:cs="Times New Roman"/>
              <w:bCs/>
            </w:rPr>
            <w:t>45 000 (сорок пять тысяч) рублей.</w:t>
          </w:r>
        </w:sdtContent>
      </w:sdt>
      <w:r w:rsidRPr="00581071">
        <w:rPr>
          <w:rFonts w:ascii="Times New Roman" w:hAnsi="Times New Roman" w:cs="Times New Roman"/>
        </w:rPr>
        <w:t xml:space="preserve"> </w:t>
      </w:r>
    </w:p>
    <w:p w:rsidR="00EC2745" w:rsidRPr="00A512E8" w:rsidRDefault="00EC2745" w:rsidP="00EC274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  <w:color w:val="000000"/>
        </w:rPr>
        <w:t xml:space="preserve">Обеспечение исполнения договора должно быть </w:t>
      </w:r>
      <w:r>
        <w:rPr>
          <w:rFonts w:ascii="Times New Roman" w:hAnsi="Times New Roman" w:cs="Times New Roman"/>
          <w:color w:val="000000"/>
        </w:rPr>
        <w:t>предоставлено</w:t>
      </w:r>
      <w:r w:rsidRPr="005810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течение </w:t>
      </w:r>
      <w:r w:rsidRPr="00581071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2081395918"/>
          <w:placeholder>
            <w:docPart w:val="76EC8FE322864D36B13B308D07AC8514"/>
          </w:placeholder>
        </w:sdtPr>
        <w:sdtEndPr/>
        <w:sdtContent>
          <w:r>
            <w:rPr>
              <w:rFonts w:ascii="Times New Roman" w:hAnsi="Times New Roman" w:cs="Times New Roman"/>
              <w:bCs/>
            </w:rPr>
            <w:t>5</w:t>
          </w:r>
        </w:sdtContent>
      </w:sdt>
      <w:r>
        <w:rPr>
          <w:rFonts w:ascii="Times New Roman" w:hAnsi="Times New Roman" w:cs="Times New Roman"/>
          <w:color w:val="000000"/>
        </w:rPr>
        <w:t xml:space="preserve">   календарных дней </w:t>
      </w:r>
      <w:proofErr w:type="gramStart"/>
      <w:r>
        <w:rPr>
          <w:rFonts w:ascii="Times New Roman" w:hAnsi="Times New Roman" w:cs="Times New Roman"/>
          <w:color w:val="000000"/>
        </w:rPr>
        <w:t>с даты заключения</w:t>
      </w:r>
      <w:proofErr w:type="gramEnd"/>
      <w:r>
        <w:rPr>
          <w:rFonts w:ascii="Times New Roman" w:hAnsi="Times New Roman" w:cs="Times New Roman"/>
          <w:color w:val="000000"/>
        </w:rPr>
        <w:t xml:space="preserve"> договора.    </w:t>
      </w:r>
    </w:p>
    <w:p w:rsidR="00EC2745" w:rsidRDefault="00EC2745" w:rsidP="00EC274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</w:rPr>
        <w:t xml:space="preserve">Реквизиты </w:t>
      </w:r>
      <w:r>
        <w:rPr>
          <w:rFonts w:ascii="Times New Roman" w:hAnsi="Times New Roman" w:cs="Times New Roman"/>
        </w:rPr>
        <w:t xml:space="preserve">Заказчика </w:t>
      </w:r>
      <w:r w:rsidRPr="00581071">
        <w:rPr>
          <w:rFonts w:ascii="Times New Roman" w:hAnsi="Times New Roman" w:cs="Times New Roman"/>
        </w:rPr>
        <w:t xml:space="preserve">для перечисления обеспечения исполнения договора: </w:t>
      </w:r>
    </w:p>
    <w:sdt>
      <w:sdtPr>
        <w:rPr>
          <w:rFonts w:ascii="Times New Roman" w:hAnsi="Times New Roman" w:cs="Times New Roman"/>
          <w:bCs/>
        </w:rPr>
        <w:id w:val="-1086152004"/>
        <w:placeholder>
          <w:docPart w:val="7B3EEEAAB1B54364850F2CFF8CD6FCE8"/>
        </w:placeholder>
      </w:sdtPr>
      <w:sdtEndPr/>
      <w:sdtContent>
        <w:p w:rsidR="00EC2745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 xml:space="preserve">ИНН 3702232505 </w:t>
          </w:r>
        </w:p>
        <w:p w:rsidR="00EC2745" w:rsidRPr="00A63C3E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>КПП 370201001</w:t>
          </w:r>
        </w:p>
        <w:p w:rsidR="00EC2745" w:rsidRPr="00A63C3E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>Тел./факс +7 (4932)</w:t>
          </w:r>
          <w:r>
            <w:rPr>
              <w:rFonts w:ascii="Times New Roman" w:hAnsi="Times New Roman" w:cs="Times New Roman"/>
              <w:bCs/>
            </w:rPr>
            <w:t xml:space="preserve"> </w:t>
          </w:r>
          <w:r w:rsidRPr="00A63C3E">
            <w:rPr>
              <w:rFonts w:ascii="Times New Roman" w:hAnsi="Times New Roman" w:cs="Times New Roman"/>
              <w:bCs/>
            </w:rPr>
            <w:t>35</w:t>
          </w:r>
          <w:r>
            <w:rPr>
              <w:rFonts w:ascii="Times New Roman" w:hAnsi="Times New Roman" w:cs="Times New Roman"/>
              <w:bCs/>
            </w:rPr>
            <w:t>-</w:t>
          </w:r>
          <w:r w:rsidRPr="00A63C3E">
            <w:rPr>
              <w:rFonts w:ascii="Times New Roman" w:hAnsi="Times New Roman" w:cs="Times New Roman"/>
              <w:bCs/>
            </w:rPr>
            <w:t>75</w:t>
          </w:r>
          <w:r>
            <w:rPr>
              <w:rFonts w:ascii="Times New Roman" w:hAnsi="Times New Roman" w:cs="Times New Roman"/>
              <w:bCs/>
            </w:rPr>
            <w:t>-</w:t>
          </w:r>
          <w:r w:rsidRPr="00A63C3E">
            <w:rPr>
              <w:rFonts w:ascii="Times New Roman" w:hAnsi="Times New Roman" w:cs="Times New Roman"/>
              <w:bCs/>
            </w:rPr>
            <w:t>10</w:t>
          </w:r>
        </w:p>
        <w:p w:rsidR="00EC2745" w:rsidRPr="00A63C3E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>БИК 044599132</w:t>
          </w:r>
        </w:p>
        <w:p w:rsidR="00EC2745" w:rsidRPr="00A63C3E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>Р/с 40702810500010004093 Центральный филиал АБ «Россия» 142770, Московская обл., Ленинградский р-он, п. Газопровод, Деловой центр.</w:t>
          </w:r>
        </w:p>
        <w:p w:rsidR="00EC2745" w:rsidRPr="00A63C3E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>К/с 30101810400000000132</w:t>
          </w:r>
        </w:p>
        <w:p w:rsidR="00EC2745" w:rsidRPr="00A63C3E" w:rsidRDefault="00EC2745" w:rsidP="00EC2745">
          <w:pPr>
            <w:ind w:left="360"/>
            <w:rPr>
              <w:rFonts w:ascii="Times New Roman" w:hAnsi="Times New Roman" w:cs="Times New Roman"/>
              <w:bCs/>
            </w:rPr>
          </w:pPr>
          <w:r w:rsidRPr="00A63C3E">
            <w:rPr>
              <w:rFonts w:ascii="Times New Roman" w:hAnsi="Times New Roman" w:cs="Times New Roman"/>
              <w:bCs/>
            </w:rPr>
            <w:t>ОКПО 53457567</w:t>
          </w:r>
        </w:p>
        <w:p w:rsidR="00EC2745" w:rsidRDefault="00C6631E" w:rsidP="00EC2745">
          <w:pPr>
            <w:spacing w:after="0" w:line="240" w:lineRule="auto"/>
            <w:ind w:left="792"/>
            <w:rPr>
              <w:rFonts w:ascii="Times New Roman" w:hAnsi="Times New Roman" w:cs="Times New Roman"/>
            </w:rPr>
          </w:pPr>
        </w:p>
      </w:sdtContent>
    </w:sdt>
    <w:p w:rsidR="00EC2745" w:rsidRPr="00581071" w:rsidRDefault="00EC2745" w:rsidP="00EC2745">
      <w:pPr>
        <w:spacing w:after="0" w:line="240" w:lineRule="auto"/>
        <w:ind w:left="792"/>
        <w:rPr>
          <w:rFonts w:ascii="Times New Roman" w:hAnsi="Times New Roman" w:cs="Times New Roman"/>
        </w:rPr>
      </w:pPr>
    </w:p>
    <w:p w:rsidR="00EC2745" w:rsidRPr="00033EDB" w:rsidRDefault="00EC2745" w:rsidP="00EC274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  <w:color w:val="000000"/>
        </w:rPr>
        <w:t>Наименование платежа:</w:t>
      </w:r>
      <w:r w:rsidRPr="008F3D90">
        <w:rPr>
          <w:rFonts w:ascii="Times New Roman" w:hAnsi="Times New Roman" w:cs="Times New Roman"/>
          <w:b/>
          <w:bCs/>
        </w:rPr>
        <w:t xml:space="preserve"> </w:t>
      </w:r>
    </w:p>
    <w:p w:rsidR="00EC2745" w:rsidRDefault="00C6631E" w:rsidP="00EC274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2047177943"/>
          <w:placeholder>
            <w:docPart w:val="553FC4B8AC7844CAB25C2E19C83A54CF"/>
          </w:placeholder>
        </w:sdtPr>
        <w:sdtEndPr/>
        <w:sdtContent>
          <w:r w:rsidR="00EC2745">
            <w:rPr>
              <w:rFonts w:ascii="Times New Roman" w:hAnsi="Times New Roman" w:cs="Times New Roman"/>
              <w:bCs/>
            </w:rPr>
            <w:t xml:space="preserve">Обеспечительный платеж по договору поставки № </w:t>
          </w:r>
          <w:r w:rsidR="00EC2745" w:rsidRPr="00E66F3C">
            <w:rPr>
              <w:rFonts w:ascii="Times New Roman" w:hAnsi="Times New Roman" w:cs="Times New Roman"/>
              <w:bCs/>
            </w:rPr>
            <w:t>&lt;</w:t>
          </w:r>
          <w:r w:rsidR="00EC2745">
            <w:rPr>
              <w:rFonts w:ascii="Times New Roman" w:hAnsi="Times New Roman" w:cs="Times New Roman"/>
              <w:bCs/>
            </w:rPr>
            <w:t>номер договора</w:t>
          </w:r>
          <w:r w:rsidR="00EC2745" w:rsidRPr="00E66F3C">
            <w:rPr>
              <w:rFonts w:ascii="Times New Roman" w:hAnsi="Times New Roman" w:cs="Times New Roman"/>
              <w:bCs/>
            </w:rPr>
            <w:t>&gt;</w:t>
          </w:r>
          <w:r w:rsidR="00EC2745">
            <w:rPr>
              <w:rFonts w:ascii="Times New Roman" w:hAnsi="Times New Roman" w:cs="Times New Roman"/>
              <w:bCs/>
            </w:rPr>
            <w:t xml:space="preserve"> от </w:t>
          </w:r>
          <w:r w:rsidR="00EC2745" w:rsidRPr="00E66F3C">
            <w:rPr>
              <w:rFonts w:ascii="Times New Roman" w:hAnsi="Times New Roman" w:cs="Times New Roman"/>
              <w:bCs/>
            </w:rPr>
            <w:t>&lt;</w:t>
          </w:r>
          <w:r w:rsidR="00EC2745">
            <w:rPr>
              <w:rFonts w:ascii="Times New Roman" w:hAnsi="Times New Roman" w:cs="Times New Roman"/>
              <w:bCs/>
            </w:rPr>
            <w:t>дата договора</w:t>
          </w:r>
          <w:r w:rsidR="00EC2745" w:rsidRPr="00E66F3C">
            <w:rPr>
              <w:rFonts w:ascii="Times New Roman" w:hAnsi="Times New Roman" w:cs="Times New Roman"/>
              <w:bCs/>
            </w:rPr>
            <w:t>&gt;</w:t>
          </w:r>
          <w:r w:rsidR="00EC2745">
            <w:rPr>
              <w:rFonts w:ascii="Times New Roman" w:hAnsi="Times New Roman" w:cs="Times New Roman"/>
              <w:bCs/>
            </w:rPr>
            <w:t xml:space="preserve"> </w:t>
          </w:r>
        </w:sdtContent>
      </w:sdt>
    </w:p>
    <w:p w:rsidR="00EC2745" w:rsidRPr="009A5421" w:rsidRDefault="00EC2745" w:rsidP="00EC2745">
      <w:pPr>
        <w:pStyle w:val="a4"/>
        <w:numPr>
          <w:ilvl w:val="1"/>
          <w:numId w:val="1"/>
        </w:numPr>
        <w:rPr>
          <w:rFonts w:eastAsiaTheme="minorHAnsi"/>
          <w:sz w:val="22"/>
          <w:szCs w:val="22"/>
          <w:lang w:eastAsia="en-US"/>
        </w:rPr>
      </w:pPr>
      <w:r w:rsidRPr="009A5421">
        <w:rPr>
          <w:rFonts w:eastAsiaTheme="minorHAnsi"/>
          <w:sz w:val="22"/>
          <w:szCs w:val="22"/>
          <w:lang w:eastAsia="en-US"/>
        </w:rPr>
        <w:t>Порядок возвращения обеспечения исполнения договора</w:t>
      </w:r>
      <w:r>
        <w:rPr>
          <w:rFonts w:eastAsiaTheme="minorHAnsi"/>
          <w:sz w:val="22"/>
          <w:szCs w:val="22"/>
          <w:lang w:eastAsia="en-US"/>
        </w:rPr>
        <w:t xml:space="preserve"> Поставщику</w:t>
      </w:r>
      <w:r w:rsidRPr="009A5421">
        <w:rPr>
          <w:rFonts w:eastAsiaTheme="minorHAnsi"/>
          <w:sz w:val="22"/>
          <w:szCs w:val="22"/>
          <w:lang w:eastAsia="en-US"/>
        </w:rPr>
        <w:t>:</w:t>
      </w:r>
    </w:p>
    <w:p w:rsidR="000B028A" w:rsidRPr="00EC2745" w:rsidRDefault="00C6631E" w:rsidP="00EC274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69830184"/>
          <w:placeholder>
            <w:docPart w:val="1C3EB9E7C7694313BFCF20F803084931"/>
          </w:placeholder>
        </w:sdtPr>
        <w:sdtEndPr/>
        <w:sdtContent>
          <w:r w:rsidR="00EC2745" w:rsidRPr="00EC2745">
            <w:rPr>
              <w:rFonts w:ascii="Times New Roman" w:hAnsi="Times New Roman" w:cs="Times New Roman"/>
            </w:rPr>
            <w:t>В течение 30 календарных дней с момента поставки товара</w:t>
          </w:r>
        </w:sdtContent>
      </w:sdt>
    </w:p>
    <w:sectPr w:rsidR="000B028A" w:rsidRPr="00EC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79CE"/>
    <w:multiLevelType w:val="multilevel"/>
    <w:tmpl w:val="12E41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5"/>
    <w:rsid w:val="00C6631E"/>
    <w:rsid w:val="00E2066B"/>
    <w:rsid w:val="00EC2745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745"/>
    <w:rPr>
      <w:color w:val="808080"/>
    </w:rPr>
  </w:style>
  <w:style w:type="paragraph" w:styleId="a4">
    <w:name w:val="List Paragraph"/>
    <w:basedOn w:val="a"/>
    <w:uiPriority w:val="34"/>
    <w:qFormat/>
    <w:rsid w:val="00EC2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745"/>
    <w:rPr>
      <w:color w:val="808080"/>
    </w:rPr>
  </w:style>
  <w:style w:type="paragraph" w:styleId="a4">
    <w:name w:val="List Paragraph"/>
    <w:basedOn w:val="a"/>
    <w:uiPriority w:val="34"/>
    <w:qFormat/>
    <w:rsid w:val="00EC2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6C8B1C942B4CADAE20DD632D468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B4C2A-6B37-4656-8458-96897059E6F7}"/>
      </w:docPartPr>
      <w:docPartBody>
        <w:p w:rsidR="008A6865" w:rsidRDefault="00D500DA" w:rsidP="00D500DA">
          <w:pPr>
            <w:pStyle w:val="BF6C8B1C942B4CADAE20DD632D46805B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DC51A722167445E08781ED70482AF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E561F-6571-448E-92FC-E477EC9062F5}"/>
      </w:docPartPr>
      <w:docPartBody>
        <w:p w:rsidR="008A6865" w:rsidRDefault="00D500DA" w:rsidP="00D500DA">
          <w:pPr>
            <w:pStyle w:val="DC51A722167445E08781ED70482AF64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9921D248565841699836A6B41B815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F239F-21EE-4DEB-A1D4-B2D329F510DC}"/>
      </w:docPartPr>
      <w:docPartBody>
        <w:p w:rsidR="008A6865" w:rsidRDefault="00D500DA" w:rsidP="00D500DA">
          <w:pPr>
            <w:pStyle w:val="9921D248565841699836A6B41B81588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FDE7A0FC6FA74BED96C1525DBA110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F1865-D761-491D-A16F-53C9A0417E48}"/>
      </w:docPartPr>
      <w:docPartBody>
        <w:p w:rsidR="008A6865" w:rsidRDefault="00D500DA" w:rsidP="00D500DA">
          <w:pPr>
            <w:pStyle w:val="FDE7A0FC6FA74BED96C1525DBA11059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76EC8FE322864D36B13B308D07AC8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93121-4C02-4403-8D16-A5DBFFE746DC}"/>
      </w:docPartPr>
      <w:docPartBody>
        <w:p w:rsidR="008A6865" w:rsidRDefault="00D500DA" w:rsidP="00D500DA">
          <w:pPr>
            <w:pStyle w:val="76EC8FE322864D36B13B308D07AC851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7B3EEEAAB1B54364850F2CFF8CD6F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6FFF8-D6FF-4B95-8509-31BDEB23A277}"/>
      </w:docPartPr>
      <w:docPartBody>
        <w:p w:rsidR="008A6865" w:rsidRDefault="00D500DA" w:rsidP="00D500DA">
          <w:pPr>
            <w:pStyle w:val="7B3EEEAAB1B54364850F2CFF8CD6FCE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553FC4B8AC7844CAB25C2E19C83A5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9414B-8FE8-441F-B2A2-FC3C79BD9BE0}"/>
      </w:docPartPr>
      <w:docPartBody>
        <w:p w:rsidR="008A6865" w:rsidRDefault="00D500DA" w:rsidP="00D500DA">
          <w:pPr>
            <w:pStyle w:val="553FC4B8AC7844CAB25C2E19C83A54CF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1C3EB9E7C7694313BFCF20F803084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7BE41-1FB8-4542-A0B8-929F5EDEE0C7}"/>
      </w:docPartPr>
      <w:docPartBody>
        <w:p w:rsidR="008A6865" w:rsidRDefault="00D500DA" w:rsidP="00D500DA">
          <w:pPr>
            <w:pStyle w:val="1C3EB9E7C7694313BFCF20F8030849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DA"/>
    <w:rsid w:val="006D24BE"/>
    <w:rsid w:val="008A6865"/>
    <w:rsid w:val="00A62E34"/>
    <w:rsid w:val="00D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0DA"/>
    <w:rPr>
      <w:color w:val="808080"/>
    </w:rPr>
  </w:style>
  <w:style w:type="paragraph" w:customStyle="1" w:styleId="BF6C8B1C942B4CADAE20DD632D46805B">
    <w:name w:val="BF6C8B1C942B4CADAE20DD632D46805B"/>
    <w:rsid w:val="00D500DA"/>
  </w:style>
  <w:style w:type="paragraph" w:customStyle="1" w:styleId="DC51A722167445E08781ED70482AF648">
    <w:name w:val="DC51A722167445E08781ED70482AF648"/>
    <w:rsid w:val="00D500DA"/>
  </w:style>
  <w:style w:type="paragraph" w:customStyle="1" w:styleId="9921D248565841699836A6B41B815889">
    <w:name w:val="9921D248565841699836A6B41B815889"/>
    <w:rsid w:val="00D500DA"/>
  </w:style>
  <w:style w:type="paragraph" w:customStyle="1" w:styleId="FDE7A0FC6FA74BED96C1525DBA110599">
    <w:name w:val="FDE7A0FC6FA74BED96C1525DBA110599"/>
    <w:rsid w:val="00D500DA"/>
  </w:style>
  <w:style w:type="paragraph" w:customStyle="1" w:styleId="76EC8FE322864D36B13B308D07AC8514">
    <w:name w:val="76EC8FE322864D36B13B308D07AC8514"/>
    <w:rsid w:val="00D500DA"/>
  </w:style>
  <w:style w:type="paragraph" w:customStyle="1" w:styleId="7B3EEEAAB1B54364850F2CFF8CD6FCE8">
    <w:name w:val="7B3EEEAAB1B54364850F2CFF8CD6FCE8"/>
    <w:rsid w:val="00D500DA"/>
  </w:style>
  <w:style w:type="paragraph" w:customStyle="1" w:styleId="553FC4B8AC7844CAB25C2E19C83A54CF">
    <w:name w:val="553FC4B8AC7844CAB25C2E19C83A54CF"/>
    <w:rsid w:val="00D500DA"/>
  </w:style>
  <w:style w:type="paragraph" w:customStyle="1" w:styleId="1C3EB9E7C7694313BFCF20F803084931">
    <w:name w:val="1C3EB9E7C7694313BFCF20F803084931"/>
    <w:rsid w:val="00D50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0DA"/>
    <w:rPr>
      <w:color w:val="808080"/>
    </w:rPr>
  </w:style>
  <w:style w:type="paragraph" w:customStyle="1" w:styleId="BF6C8B1C942B4CADAE20DD632D46805B">
    <w:name w:val="BF6C8B1C942B4CADAE20DD632D46805B"/>
    <w:rsid w:val="00D500DA"/>
  </w:style>
  <w:style w:type="paragraph" w:customStyle="1" w:styleId="DC51A722167445E08781ED70482AF648">
    <w:name w:val="DC51A722167445E08781ED70482AF648"/>
    <w:rsid w:val="00D500DA"/>
  </w:style>
  <w:style w:type="paragraph" w:customStyle="1" w:styleId="9921D248565841699836A6B41B815889">
    <w:name w:val="9921D248565841699836A6B41B815889"/>
    <w:rsid w:val="00D500DA"/>
  </w:style>
  <w:style w:type="paragraph" w:customStyle="1" w:styleId="FDE7A0FC6FA74BED96C1525DBA110599">
    <w:name w:val="FDE7A0FC6FA74BED96C1525DBA110599"/>
    <w:rsid w:val="00D500DA"/>
  </w:style>
  <w:style w:type="paragraph" w:customStyle="1" w:styleId="76EC8FE322864D36B13B308D07AC8514">
    <w:name w:val="76EC8FE322864D36B13B308D07AC8514"/>
    <w:rsid w:val="00D500DA"/>
  </w:style>
  <w:style w:type="paragraph" w:customStyle="1" w:styleId="7B3EEEAAB1B54364850F2CFF8CD6FCE8">
    <w:name w:val="7B3EEEAAB1B54364850F2CFF8CD6FCE8"/>
    <w:rsid w:val="00D500DA"/>
  </w:style>
  <w:style w:type="paragraph" w:customStyle="1" w:styleId="553FC4B8AC7844CAB25C2E19C83A54CF">
    <w:name w:val="553FC4B8AC7844CAB25C2E19C83A54CF"/>
    <w:rsid w:val="00D500DA"/>
  </w:style>
  <w:style w:type="paragraph" w:customStyle="1" w:styleId="1C3EB9E7C7694313BFCF20F803084931">
    <w:name w:val="1C3EB9E7C7694313BFCF20F803084931"/>
    <w:rsid w:val="00D50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Андрей Витальевич</dc:creator>
  <cp:lastModifiedBy>Илья Викторович Кукушкин</cp:lastModifiedBy>
  <cp:revision>2</cp:revision>
  <dcterms:created xsi:type="dcterms:W3CDTF">2017-04-20T08:47:00Z</dcterms:created>
  <dcterms:modified xsi:type="dcterms:W3CDTF">2017-04-20T08:47:00Z</dcterms:modified>
</cp:coreProperties>
</file>