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6E3FE5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EB7A53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162378</w:t>
            </w:r>
          </w:p>
        </w:tc>
        <w:tc>
          <w:tcPr>
            <w:tcW w:w="1418" w:type="dxa"/>
            <w:vAlign w:val="center"/>
          </w:tcPr>
          <w:p w:rsidR="00452C8F" w:rsidRPr="00EF20D3" w:rsidRDefault="00EB7A53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«02» июля 2018 г.</w:t>
            </w:r>
          </w:p>
        </w:tc>
        <w:tc>
          <w:tcPr>
            <w:tcW w:w="1417" w:type="dxa"/>
            <w:vAlign w:val="center"/>
          </w:tcPr>
          <w:p w:rsidR="00452C8F" w:rsidRPr="00D868A7" w:rsidRDefault="00EB7A53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«02» июля 2018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A53" w:rsidRDefault="00EB7A53" w:rsidP="00E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уточнить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партномера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требуемых составляющих сервера и серийный</w:t>
            </w:r>
          </w:p>
          <w:p w:rsidR="00452C8F" w:rsidRPr="00A5606A" w:rsidRDefault="00EB7A53" w:rsidP="00EB7A53">
            <w:pPr>
              <w:pStyle w:val="ad"/>
              <w:spacing w:after="0"/>
              <w:jc w:val="both"/>
              <w:rPr>
                <w:color w:val="000000"/>
              </w:rPr>
            </w:pPr>
            <w:r>
              <w:t xml:space="preserve">номер </w:t>
            </w:r>
            <w:proofErr w:type="spellStart"/>
            <w:r>
              <w:t>блейд</w:t>
            </w:r>
            <w:proofErr w:type="spellEnd"/>
            <w:r>
              <w:t>-сервера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7246DE" w:rsidRDefault="00EB7A53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Серийный номер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блейд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-сервера:</w:t>
            </w:r>
            <w:r>
              <w:t xml:space="preserve"> </w:t>
            </w:r>
            <w:r w:rsidRPr="00EB7A53">
              <w:rPr>
                <w:rFonts w:ascii="Times New Roman" w:hAnsi="Times New Roman" w:cs="Times New Roman"/>
                <w:color w:val="000000"/>
              </w:rPr>
              <w:t>CZ314614K6</w:t>
            </w:r>
          </w:p>
          <w:p w:rsidR="00EB7A53" w:rsidRPr="00A5606A" w:rsidRDefault="00EB7A53" w:rsidP="00B8714C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Партномера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следует уточнять у производителя, т.к. </w:t>
            </w:r>
            <w:r w:rsidR="00B8714C">
              <w:rPr>
                <w:rFonts w:ascii="Times New Roman" w:hAnsi="Times New Roman" w:cs="Times New Roman"/>
                <w:color w:val="000000"/>
              </w:rPr>
              <w:t>в О</w:t>
            </w:r>
            <w:r>
              <w:rPr>
                <w:rFonts w:ascii="Times New Roman" w:hAnsi="Times New Roman" w:cs="Times New Roman"/>
                <w:color w:val="000000"/>
              </w:rPr>
              <w:t>бщест</w:t>
            </w:r>
            <w:r w:rsidR="00B8714C">
              <w:rPr>
                <w:rFonts w:ascii="Times New Roman" w:hAnsi="Times New Roman" w:cs="Times New Roman"/>
                <w:color w:val="000000"/>
              </w:rPr>
              <w:t xml:space="preserve">ве отсутствует информация о </w:t>
            </w:r>
            <w:proofErr w:type="spellStart"/>
            <w:r w:rsidR="00B8714C">
              <w:rPr>
                <w:rFonts w:ascii="Times New Roman" w:hAnsi="Times New Roman" w:cs="Times New Roman"/>
                <w:color w:val="000000"/>
              </w:rPr>
              <w:t>партномерах</w:t>
            </w:r>
            <w:proofErr w:type="spellEnd"/>
            <w:r w:rsidR="00B8714C">
              <w:rPr>
                <w:rFonts w:ascii="Times New Roman" w:hAnsi="Times New Roman" w:cs="Times New Roman"/>
                <w:color w:val="000000"/>
              </w:rPr>
              <w:t xml:space="preserve"> оборудования, указанного в спецификации.</w:t>
            </w:r>
            <w:bookmarkStart w:id="0" w:name="_GoBack"/>
            <w:bookmarkEnd w:id="0"/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 w15:restartNumberingAfterBreak="0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8714C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B7A53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395D-91F6-41AD-ADE7-984E6017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17CC-189A-4C4A-8E32-96BCFE03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Смирнов Андрей Витальевич</cp:lastModifiedBy>
  <cp:revision>2</cp:revision>
  <cp:lastPrinted>2015-03-16T13:23:00Z</cp:lastPrinted>
  <dcterms:created xsi:type="dcterms:W3CDTF">2018-07-03T05:44:00Z</dcterms:created>
  <dcterms:modified xsi:type="dcterms:W3CDTF">2018-07-03T05:44:00Z</dcterms:modified>
</cp:coreProperties>
</file>