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98" w:rsidRPr="00154B90" w:rsidRDefault="00AA4B98" w:rsidP="001B25C9">
      <w:pPr>
        <w:pStyle w:val="afff9"/>
      </w:pPr>
      <w:r w:rsidRPr="00154B90">
        <w:t xml:space="preserve">Извещение </w:t>
      </w:r>
    </w:p>
    <w:p w:rsidR="00AA4B98" w:rsidRPr="00273A5F" w:rsidRDefault="00AA4B98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AA4B98" w:rsidRPr="00273A5F" w:rsidRDefault="00AA4B98" w:rsidP="001B25C9">
      <w:pPr>
        <w:pStyle w:val="afff9"/>
      </w:pPr>
      <w:r w:rsidRPr="00273A5F">
        <w:t xml:space="preserve">в электронной форме № </w:t>
      </w:r>
      <w:r w:rsidRPr="003B13F1">
        <w:rPr>
          <w:noProof/>
        </w:rPr>
        <w:t>125848</w:t>
      </w:r>
    </w:p>
    <w:p w:rsidR="00AA4B98" w:rsidRPr="00273A5F" w:rsidRDefault="00AA4B98" w:rsidP="001B25C9">
      <w:pPr>
        <w:pStyle w:val="afff9"/>
      </w:pPr>
      <w:r w:rsidRPr="00273A5F">
        <w:t>по отбору организации на поставку товаров</w:t>
      </w:r>
    </w:p>
    <w:p w:rsidR="00AA4B98" w:rsidRPr="00273A5F" w:rsidRDefault="00AA4B98" w:rsidP="001B25C9">
      <w:pPr>
        <w:pStyle w:val="afff9"/>
      </w:pPr>
      <w:r w:rsidRPr="00273A5F">
        <w:t xml:space="preserve"> по номенклатурной группе:</w:t>
      </w:r>
    </w:p>
    <w:p w:rsidR="00AA4B98" w:rsidRPr="00273A5F" w:rsidRDefault="00AA4B98" w:rsidP="001B25C9">
      <w:pPr>
        <w:pStyle w:val="afff9"/>
      </w:pPr>
      <w:r w:rsidRPr="003B13F1">
        <w:rPr>
          <w:noProof/>
        </w:rPr>
        <w:t>Электронно-вычислительное оборудование и оргтехника</w:t>
      </w:r>
    </w:p>
    <w:p w:rsidR="00AA4B98" w:rsidRPr="00273A5F" w:rsidRDefault="00AA4B98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AA4B98" w:rsidRPr="00273A5F" w:rsidTr="00015B5A">
        <w:tc>
          <w:tcPr>
            <w:tcW w:w="284" w:type="dxa"/>
            <w:shd w:val="pct5" w:color="auto" w:fill="auto"/>
          </w:tcPr>
          <w:p w:rsidR="00AA4B98" w:rsidRPr="00273A5F" w:rsidRDefault="00AA4B98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AA4B98" w:rsidRPr="00273A5F" w:rsidRDefault="00AA4B98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AA4B98" w:rsidRPr="00273A5F" w:rsidRDefault="00AA4B98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AA4B98" w:rsidRPr="00273A5F" w:rsidRDefault="00AA4B98" w:rsidP="006F5542">
            <w:r>
              <w:t xml:space="preserve">ООО "Газпром </w:t>
            </w:r>
            <w:proofErr w:type="spellStart"/>
            <w:r>
              <w:t>межрегионгаз</w:t>
            </w:r>
            <w:proofErr w:type="spellEnd"/>
            <w:r>
              <w:t xml:space="preserve"> Иваново"</w:t>
            </w:r>
          </w:p>
        </w:tc>
      </w:tr>
    </w:tbl>
    <w:p w:rsidR="00AA4B98" w:rsidRPr="00273A5F" w:rsidRDefault="00AA4B98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AA4B98" w:rsidRPr="00273A5F" w:rsidTr="00015B5A">
        <w:tc>
          <w:tcPr>
            <w:tcW w:w="1274" w:type="pct"/>
            <w:shd w:val="pct5" w:color="auto" w:fill="auto"/>
            <w:hideMark/>
          </w:tcPr>
          <w:p w:rsidR="00AA4B98" w:rsidRPr="00273A5F" w:rsidRDefault="00AA4B98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AA4B98" w:rsidRPr="00273A5F" w:rsidRDefault="00AA4B98" w:rsidP="006F5542"/>
        </w:tc>
      </w:tr>
      <w:tr w:rsidR="00AA4B98" w:rsidRPr="00273A5F" w:rsidTr="00015B5A">
        <w:tc>
          <w:tcPr>
            <w:tcW w:w="1274" w:type="pct"/>
            <w:shd w:val="pct5" w:color="auto" w:fill="auto"/>
          </w:tcPr>
          <w:p w:rsidR="00AA4B98" w:rsidRPr="00AA4B98" w:rsidRDefault="00AA4B98" w:rsidP="006F5542">
            <w:pPr>
              <w:rPr>
                <w:b/>
              </w:rPr>
            </w:pPr>
            <w:r w:rsidRPr="00AA4B98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AA4B98" w:rsidRPr="00273A5F" w:rsidRDefault="00AA4B98" w:rsidP="006F5542">
            <w:r>
              <w:t xml:space="preserve">ООО "Газпром </w:t>
            </w:r>
            <w:proofErr w:type="spellStart"/>
            <w:r>
              <w:t>межрегионгаз</w:t>
            </w:r>
            <w:proofErr w:type="spellEnd"/>
            <w:r>
              <w:t xml:space="preserve"> Иваново"</w:t>
            </w:r>
          </w:p>
        </w:tc>
      </w:tr>
      <w:tr w:rsidR="00AA4B98" w:rsidRPr="00273A5F" w:rsidTr="00015B5A">
        <w:tc>
          <w:tcPr>
            <w:tcW w:w="1274" w:type="pct"/>
            <w:shd w:val="pct5" w:color="auto" w:fill="auto"/>
          </w:tcPr>
          <w:p w:rsidR="00AA4B98" w:rsidRDefault="00AA4B98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AA4B98" w:rsidRDefault="00AA4B98" w:rsidP="006F5542">
            <w:r>
              <w:t xml:space="preserve">153002, г. Иваново, ул. </w:t>
            </w:r>
            <w:proofErr w:type="spellStart"/>
            <w:r>
              <w:t>Жиделева</w:t>
            </w:r>
            <w:proofErr w:type="spellEnd"/>
            <w:r>
              <w:t>, д.17а</w:t>
            </w:r>
          </w:p>
        </w:tc>
      </w:tr>
      <w:tr w:rsidR="00AA4B98" w:rsidRPr="00273A5F" w:rsidTr="00015B5A">
        <w:tc>
          <w:tcPr>
            <w:tcW w:w="1274" w:type="pct"/>
            <w:shd w:val="pct5" w:color="auto" w:fill="auto"/>
          </w:tcPr>
          <w:p w:rsidR="00AA4B98" w:rsidRDefault="00AA4B98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AA4B98" w:rsidRDefault="00AA4B98" w:rsidP="006F5542">
            <w:r>
              <w:t xml:space="preserve">153002, </w:t>
            </w:r>
            <w:proofErr w:type="spellStart"/>
            <w:r>
              <w:t>г.Иваново</w:t>
            </w:r>
            <w:proofErr w:type="spellEnd"/>
            <w:r>
              <w:t xml:space="preserve">, </w:t>
            </w:r>
            <w:proofErr w:type="spellStart"/>
            <w:r>
              <w:t>ул.Жиделева</w:t>
            </w:r>
            <w:proofErr w:type="spellEnd"/>
            <w:r>
              <w:t>, д.17-А</w:t>
            </w:r>
          </w:p>
        </w:tc>
      </w:tr>
      <w:tr w:rsidR="00AA4B98" w:rsidRPr="00273A5F" w:rsidTr="00015B5A">
        <w:tc>
          <w:tcPr>
            <w:tcW w:w="1274" w:type="pct"/>
            <w:shd w:val="pct5" w:color="auto" w:fill="auto"/>
          </w:tcPr>
          <w:p w:rsidR="00AA4B98" w:rsidRDefault="00AA4B98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AA4B98" w:rsidRDefault="00AA4B98" w:rsidP="006F5542">
            <w:r>
              <w:t xml:space="preserve">153002, </w:t>
            </w:r>
            <w:proofErr w:type="spellStart"/>
            <w:r>
              <w:t>г.Иваново</w:t>
            </w:r>
            <w:proofErr w:type="spellEnd"/>
            <w:r>
              <w:t xml:space="preserve">, </w:t>
            </w:r>
            <w:proofErr w:type="spellStart"/>
            <w:r>
              <w:t>ул.Жиделева</w:t>
            </w:r>
            <w:proofErr w:type="spellEnd"/>
            <w:r>
              <w:t>, д.17-А</w:t>
            </w:r>
          </w:p>
        </w:tc>
      </w:tr>
      <w:tr w:rsidR="00AA4B98" w:rsidRPr="00273A5F" w:rsidTr="00015B5A">
        <w:tc>
          <w:tcPr>
            <w:tcW w:w="1274" w:type="pct"/>
            <w:shd w:val="pct5" w:color="auto" w:fill="auto"/>
          </w:tcPr>
          <w:p w:rsidR="00AA4B98" w:rsidRDefault="00AA4B98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AA4B98" w:rsidRDefault="00AA4B98" w:rsidP="006F5542">
            <w:r>
              <w:t>ivregiongaz.ru</w:t>
            </w:r>
          </w:p>
        </w:tc>
      </w:tr>
      <w:tr w:rsidR="00AA4B98" w:rsidRPr="00273A5F" w:rsidTr="00015B5A">
        <w:tc>
          <w:tcPr>
            <w:tcW w:w="1274" w:type="pct"/>
            <w:shd w:val="pct5" w:color="auto" w:fill="auto"/>
          </w:tcPr>
          <w:p w:rsidR="00AA4B98" w:rsidRDefault="00AA4B98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AA4B98" w:rsidRDefault="00AA4B98" w:rsidP="006F5542">
            <w:r>
              <w:t>ivanovo@mrg037.ru</w:t>
            </w:r>
          </w:p>
        </w:tc>
      </w:tr>
      <w:tr w:rsidR="00AA4B98" w:rsidRPr="00273A5F" w:rsidTr="00015B5A">
        <w:tc>
          <w:tcPr>
            <w:tcW w:w="1274" w:type="pct"/>
            <w:shd w:val="pct5" w:color="auto" w:fill="auto"/>
          </w:tcPr>
          <w:p w:rsidR="00AA4B98" w:rsidRDefault="00AA4B98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AA4B98" w:rsidRDefault="00AA4B98" w:rsidP="006F5542">
            <w:r>
              <w:t>+7-4932-35-75-37</w:t>
            </w:r>
          </w:p>
        </w:tc>
      </w:tr>
      <w:tr w:rsidR="00AA4B98" w:rsidRPr="00273A5F" w:rsidTr="00015B5A">
        <w:tc>
          <w:tcPr>
            <w:tcW w:w="1274" w:type="pct"/>
            <w:shd w:val="pct5" w:color="auto" w:fill="auto"/>
          </w:tcPr>
          <w:p w:rsidR="00AA4B98" w:rsidRDefault="00AA4B98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AA4B98" w:rsidRDefault="00AA4B98" w:rsidP="006F5542">
            <w:r>
              <w:t>+7-4932-35-75-90</w:t>
            </w:r>
          </w:p>
        </w:tc>
      </w:tr>
    </w:tbl>
    <w:p w:rsidR="00AA4B98" w:rsidRPr="00273A5F" w:rsidRDefault="00AA4B98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AA4B98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A4B98" w:rsidRPr="00273A5F" w:rsidRDefault="00AA4B98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AA4B9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AA4B9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AA4B9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AA4B98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AA4B98" w:rsidRPr="00273A5F" w:rsidRDefault="00AA4B98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196626, г. Санкт-Петербург, </w:t>
            </w: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rStyle w:val="js-extracted-address"/>
                <w:color w:val="000000"/>
              </w:rPr>
              <w:t>Шушары</w:t>
            </w:r>
            <w:proofErr w:type="spellEnd"/>
            <w:r>
              <w:rPr>
                <w:rStyle w:val="js-extracted-address"/>
                <w:color w:val="000000"/>
              </w:rPr>
              <w:t>, Петербургское ш., д. 66, корп. 2, лит. А</w:t>
            </w:r>
            <w:r>
              <w:t>, БЦ № 2, 4-й этаж</w:t>
            </w:r>
          </w:p>
          <w:p w:rsidR="00AA4B98" w:rsidRPr="00273A5F" w:rsidRDefault="00AA4B98" w:rsidP="001B25C9">
            <w:pPr>
              <w:pStyle w:val="afff5"/>
            </w:pPr>
            <w:r w:rsidRPr="00273A5F">
              <w:t>Телефон: (812) 449-34-77</w:t>
            </w:r>
          </w:p>
          <w:p w:rsidR="00AA4B98" w:rsidRPr="00273A5F" w:rsidRDefault="00AA4B98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3B13F1">
              <w:rPr>
                <w:noProof/>
                <w:highlight w:val="lightGray"/>
              </w:rPr>
              <w:t>Кукушкин Илья Викторович</w:t>
            </w:r>
          </w:p>
          <w:p w:rsidR="00AA4B98" w:rsidRPr="00273A5F" w:rsidRDefault="00AA4B98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AA4B98" w:rsidRDefault="00AA4B98" w:rsidP="00B63779">
            <w:pPr>
              <w:pStyle w:val="afff5"/>
            </w:pPr>
            <w:r>
              <w:t xml:space="preserve">info@gazenergoinform.ru </w:t>
            </w:r>
          </w:p>
          <w:p w:rsidR="00AA4B98" w:rsidRDefault="00AA4B98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AA4B98" w:rsidRPr="00273A5F" w:rsidRDefault="00AA4B98" w:rsidP="00B63779">
            <w:pPr>
              <w:pStyle w:val="afff5"/>
            </w:pPr>
            <w:r>
              <w:t>электронный адрес –info@gazenergoinform.ru</w:t>
            </w:r>
          </w:p>
          <w:p w:rsidR="00AA4B98" w:rsidRPr="00273A5F" w:rsidRDefault="00AA4B98" w:rsidP="001B25C9">
            <w:pPr>
              <w:pStyle w:val="afff5"/>
            </w:pPr>
          </w:p>
        </w:tc>
      </w:tr>
      <w:tr w:rsidR="00AA4B9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AA4B9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1B25C9">
            <w:pPr>
              <w:pStyle w:val="afff5"/>
            </w:pPr>
            <w:r w:rsidRPr="00273A5F">
              <w:t>www.gazneftetorg.ru</w:t>
            </w:r>
          </w:p>
        </w:tc>
      </w:tr>
      <w:tr w:rsidR="00AA4B9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AA4B9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3B13F1">
              <w:rPr>
                <w:noProof/>
              </w:rPr>
              <w:t>125848</w:t>
            </w:r>
          </w:p>
        </w:tc>
      </w:tr>
    </w:tbl>
    <w:p w:rsidR="00AA4B98" w:rsidRDefault="00AA4B98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AA4B98" w:rsidTr="00AA4B98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98" w:rsidRDefault="00AA4B98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A4B98" w:rsidRDefault="00AA4B98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98" w:rsidRDefault="00AA4B98" w:rsidP="00CD29A7">
            <w:pPr>
              <w:pStyle w:val="1CStyle8"/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Ед.изм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98" w:rsidRDefault="00AA4B98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98" w:rsidRDefault="00AA4B98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A4B98" w:rsidRDefault="00AA4B98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98" w:rsidRDefault="00AA4B98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AA4B98" w:rsidTr="0006606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98" w:rsidRDefault="00AA4B9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98" w:rsidRDefault="00AA4B9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Устройство многофункциональное HP </w:t>
            </w:r>
            <w:proofErr w:type="spellStart"/>
            <w:r>
              <w:rPr>
                <w:sz w:val="22"/>
              </w:rPr>
              <w:t>LaserJet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Enterprise</w:t>
            </w:r>
            <w:proofErr w:type="spellEnd"/>
            <w:r>
              <w:rPr>
                <w:sz w:val="22"/>
              </w:rPr>
              <w:t xml:space="preserve"> 700 MFP M725dn (CF066A)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98" w:rsidRDefault="00AA4B9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98" w:rsidRDefault="00AA4B9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98" w:rsidRDefault="00AA4B9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98" w:rsidRDefault="00AA4B9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4B98" w:rsidRDefault="00AA4B9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г. Иваново, ул. </w:t>
            </w:r>
            <w:proofErr w:type="spellStart"/>
            <w:r>
              <w:rPr>
                <w:sz w:val="20"/>
                <w:szCs w:val="20"/>
              </w:rPr>
              <w:t>Жиделева</w:t>
            </w:r>
            <w:proofErr w:type="spellEnd"/>
            <w:r>
              <w:rPr>
                <w:sz w:val="20"/>
                <w:szCs w:val="20"/>
              </w:rPr>
              <w:t>, д.17а</w:t>
            </w:r>
          </w:p>
        </w:tc>
      </w:tr>
      <w:tr w:rsidR="00AA4B98" w:rsidTr="0068120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B98" w:rsidRDefault="00AA4B9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B98" w:rsidRDefault="00AA4B9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Функции: Печать, копирование, сканирование, факс, Поддержка многозадачности Скорость черно-белой печати: Обычный режим: До 41 стр./мин, Нагрузка (в месяц, формат A4), До 200 000 страниц, Поддерживаемые размеры печатных носителей: A3, A4, A5, B4 (JIS), B5 (JIS), Размеры печатных носителей, нестандартные: Лоток 1: от 76,2 x 127 до 312 x 469,9 мм, Лоток 2: от 148 x 210 до 297 x 363 мм, лотки 3—5: от 148 x 210 до 297 x 431 мм, Технология печати: Лазерная, Подключение, стандартное, 2 высокоскоростных хост-порта USB 2.0, 1 устройство высокоскоростного порта USB 2.0, 1 сетевой порт, </w:t>
            </w:r>
            <w:proofErr w:type="spellStart"/>
            <w:r>
              <w:rPr>
                <w:sz w:val="22"/>
              </w:rPr>
              <w:t>Gigabit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Ethernet</w:t>
            </w:r>
            <w:proofErr w:type="spellEnd"/>
            <w:r>
              <w:rPr>
                <w:sz w:val="22"/>
              </w:rPr>
              <w:t xml:space="preserve"> 10/100/1000T, 1 интерфейс подключения внешних устройств, 1 отсек для интеграции аппаратных средств, 2 внутренних хост-порта USB,</w:t>
            </w:r>
          </w:p>
        </w:tc>
      </w:tr>
      <w:tr w:rsidR="00AA4B98" w:rsidTr="00B26AE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B98" w:rsidRDefault="00AA4B9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B98" w:rsidRDefault="00AA4B9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Проектор мультимедийный </w:t>
            </w:r>
            <w:proofErr w:type="spellStart"/>
            <w:r>
              <w:rPr>
                <w:sz w:val="22"/>
              </w:rPr>
              <w:t>Optoma</w:t>
            </w:r>
            <w:proofErr w:type="spellEnd"/>
            <w:r>
              <w:rPr>
                <w:sz w:val="22"/>
              </w:rPr>
              <w:t xml:space="preserve"> HD36 DLP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B98" w:rsidRDefault="00AA4B9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B98" w:rsidRDefault="00AA4B9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B98" w:rsidRDefault="00AA4B9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B98" w:rsidRDefault="00AA4B9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B98" w:rsidRDefault="00AA4B9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г. Иваново, ул. </w:t>
            </w:r>
            <w:proofErr w:type="spellStart"/>
            <w:r>
              <w:rPr>
                <w:sz w:val="20"/>
                <w:szCs w:val="20"/>
              </w:rPr>
              <w:t>Жиделева</w:t>
            </w:r>
            <w:proofErr w:type="spellEnd"/>
            <w:r>
              <w:rPr>
                <w:sz w:val="20"/>
                <w:szCs w:val="20"/>
              </w:rPr>
              <w:t>, д.17а</w:t>
            </w:r>
          </w:p>
        </w:tc>
      </w:tr>
      <w:tr w:rsidR="00AA4B98" w:rsidTr="00300F7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B98" w:rsidRDefault="00AA4B9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B98" w:rsidRDefault="00AA4B9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Тип устройства: DLP, Реальное разрешение: 1920x1080 (</w:t>
            </w:r>
            <w:proofErr w:type="spellStart"/>
            <w:r>
              <w:rPr>
                <w:sz w:val="22"/>
              </w:rPr>
              <w:t>Full</w:t>
            </w:r>
            <w:proofErr w:type="spellEnd"/>
            <w:r>
              <w:rPr>
                <w:sz w:val="22"/>
              </w:rPr>
              <w:t xml:space="preserve"> HD), Широкоформатный, Срок службы лампы: 4000/3500/2500 часов, Световой поток 3000 люмен, Коррекция трапецеидальных искажений: есть (вертикальная), Входы: VGA x2, DVI, HDMI, S-</w:t>
            </w:r>
            <w:proofErr w:type="spellStart"/>
            <w:r>
              <w:rPr>
                <w:sz w:val="22"/>
              </w:rPr>
              <w:t>Video</w:t>
            </w:r>
            <w:proofErr w:type="spellEnd"/>
            <w:r>
              <w:rPr>
                <w:sz w:val="22"/>
              </w:rPr>
              <w:t xml:space="preserve">, композитный, компонентный, аудио </w:t>
            </w:r>
            <w:proofErr w:type="spellStart"/>
            <w:r>
              <w:rPr>
                <w:sz w:val="22"/>
              </w:rPr>
              <w:t>mini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jack</w:t>
            </w:r>
            <w:proofErr w:type="spellEnd"/>
            <w:r>
              <w:rPr>
                <w:sz w:val="22"/>
              </w:rPr>
              <w:t xml:space="preserve">, аудио RCA, Версия HDMI: HDMI 1.4a, Выходы: VGA, аудио </w:t>
            </w:r>
            <w:proofErr w:type="spellStart"/>
            <w:r>
              <w:rPr>
                <w:sz w:val="22"/>
              </w:rPr>
              <w:t>mini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jack</w:t>
            </w:r>
            <w:proofErr w:type="spellEnd"/>
            <w:r>
              <w:rPr>
                <w:sz w:val="22"/>
              </w:rPr>
              <w:t>, Интерфейсы: USB (тип A), USB (тип B), RS-232.</w:t>
            </w:r>
          </w:p>
        </w:tc>
      </w:tr>
      <w:tr w:rsidR="00AA4B98" w:rsidTr="00C91A4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B98" w:rsidRDefault="00AA4B9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B98" w:rsidRDefault="00AA4B9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Сканер </w:t>
            </w:r>
            <w:proofErr w:type="spellStart"/>
            <w:r>
              <w:rPr>
                <w:sz w:val="22"/>
              </w:rPr>
              <w:t>Epson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Perfection</w:t>
            </w:r>
            <w:proofErr w:type="spellEnd"/>
            <w:r>
              <w:rPr>
                <w:sz w:val="22"/>
              </w:rPr>
              <w:t xml:space="preserve"> V850 </w:t>
            </w:r>
            <w:proofErr w:type="spellStart"/>
            <w:r>
              <w:rPr>
                <w:sz w:val="22"/>
              </w:rPr>
              <w:t>Pro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B98" w:rsidRDefault="00AA4B9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B98" w:rsidRDefault="00AA4B9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B98" w:rsidRDefault="00AA4B9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B98" w:rsidRDefault="00AA4B9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B98" w:rsidRDefault="00AA4B9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г. Иваново, ул. </w:t>
            </w:r>
            <w:proofErr w:type="spellStart"/>
            <w:r>
              <w:rPr>
                <w:sz w:val="20"/>
                <w:szCs w:val="20"/>
              </w:rPr>
              <w:t>Жиделева</w:t>
            </w:r>
            <w:proofErr w:type="spellEnd"/>
            <w:r>
              <w:rPr>
                <w:sz w:val="20"/>
                <w:szCs w:val="20"/>
              </w:rPr>
              <w:t>, д.17а</w:t>
            </w:r>
          </w:p>
        </w:tc>
      </w:tr>
      <w:tr w:rsidR="00AA4B98" w:rsidTr="0089580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B98" w:rsidRDefault="00AA4B9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B98" w:rsidRDefault="00AA4B98" w:rsidP="00CD29A7">
            <w:pPr>
              <w:rPr>
                <w:sz w:val="20"/>
                <w:szCs w:val="20"/>
              </w:rPr>
            </w:pPr>
            <w:proofErr w:type="spellStart"/>
            <w:r>
              <w:rPr>
                <w:sz w:val="22"/>
              </w:rPr>
              <w:t>Epson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Perfection</w:t>
            </w:r>
            <w:proofErr w:type="spellEnd"/>
            <w:r>
              <w:rPr>
                <w:sz w:val="22"/>
              </w:rPr>
              <w:t xml:space="preserve"> V850 </w:t>
            </w:r>
            <w:proofErr w:type="spellStart"/>
            <w:r>
              <w:rPr>
                <w:sz w:val="22"/>
              </w:rPr>
              <w:t>Pro</w:t>
            </w:r>
            <w:proofErr w:type="spellEnd"/>
            <w:r>
              <w:rPr>
                <w:sz w:val="22"/>
              </w:rPr>
              <w:t xml:space="preserve"> + </w:t>
            </w:r>
            <w:proofErr w:type="spellStart"/>
            <w:r>
              <w:rPr>
                <w:sz w:val="22"/>
              </w:rPr>
              <w:t>Fluid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Mount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Accessory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for</w:t>
            </w:r>
            <w:proofErr w:type="spellEnd"/>
            <w:r>
              <w:rPr>
                <w:sz w:val="22"/>
              </w:rPr>
              <w:t xml:space="preserve"> V800 / V850</w:t>
            </w:r>
          </w:p>
        </w:tc>
      </w:tr>
      <w:tr w:rsidR="00AA4B98" w:rsidTr="00B15EF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B98" w:rsidRDefault="00AA4B9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B98" w:rsidRDefault="00AA4B9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Cканер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Fujitsu-Siemens</w:t>
            </w:r>
            <w:proofErr w:type="spellEnd"/>
            <w:r>
              <w:rPr>
                <w:sz w:val="22"/>
              </w:rPr>
              <w:t xml:space="preserve"> FI-7180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B98" w:rsidRDefault="00AA4B9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B98" w:rsidRDefault="00AA4B9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B98" w:rsidRDefault="00AA4B9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B98" w:rsidRDefault="00AA4B9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B98" w:rsidRDefault="00AA4B9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г. Иваново, ул. </w:t>
            </w:r>
            <w:proofErr w:type="spellStart"/>
            <w:r>
              <w:rPr>
                <w:sz w:val="20"/>
                <w:szCs w:val="20"/>
              </w:rPr>
              <w:t>Жиделева</w:t>
            </w:r>
            <w:proofErr w:type="spellEnd"/>
            <w:r>
              <w:rPr>
                <w:sz w:val="20"/>
                <w:szCs w:val="20"/>
              </w:rPr>
              <w:t>, д.17а</w:t>
            </w:r>
          </w:p>
        </w:tc>
      </w:tr>
      <w:tr w:rsidR="00AA4B98" w:rsidTr="00C024E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B98" w:rsidRDefault="00AA4B9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B98" w:rsidRDefault="00AA4B9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Тип протяжный, Тип датчика CCD, Интерфейс USB 2.0, Совместимость PC, Характеристики: Максимальный формат бумаги A4, Максимальный размер документа 216x5588 мм, Разрешение 600x600 </w:t>
            </w:r>
            <w:proofErr w:type="spellStart"/>
            <w:r>
              <w:rPr>
                <w:sz w:val="22"/>
              </w:rPr>
              <w:t>dpi</w:t>
            </w:r>
            <w:proofErr w:type="spellEnd"/>
            <w:r>
              <w:rPr>
                <w:sz w:val="22"/>
              </w:rPr>
              <w:t>, Скорость сканирования (</w:t>
            </w:r>
            <w:proofErr w:type="spellStart"/>
            <w:r>
              <w:rPr>
                <w:sz w:val="22"/>
              </w:rPr>
              <w:t>цветн</w:t>
            </w:r>
            <w:proofErr w:type="spellEnd"/>
            <w:r>
              <w:rPr>
                <w:sz w:val="22"/>
              </w:rPr>
              <w:t>.) 80, Скорость сканирования (ч/б) 80, Глубина цвета 24 бит, Количество оттенков серого 256, Тип источника света флуоресцентная лампа с холодным катодом, Дополнительно: Устройство автоподачи двустороннее, Емкость устройства автоподачи 80 листов, Поддержка стандартов ISIS, TWAIN, Мощность при работе / в режиме ожидания 38 Вт / 2 Вт, Размеры (</w:t>
            </w:r>
            <w:proofErr w:type="spellStart"/>
            <w:r>
              <w:rPr>
                <w:sz w:val="22"/>
              </w:rPr>
              <w:t>ШxВxГ</w:t>
            </w:r>
            <w:proofErr w:type="spellEnd"/>
            <w:r>
              <w:rPr>
                <w:sz w:val="22"/>
              </w:rPr>
              <w:t>) 300x163x170 мм, Вес 4.2 кг</w:t>
            </w:r>
          </w:p>
        </w:tc>
      </w:tr>
    </w:tbl>
    <w:p w:rsidR="00AA4B98" w:rsidRDefault="00AA4B98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AA4B98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AA4B98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AA4B9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AA4B98" w:rsidRPr="00273A5F" w:rsidRDefault="00AA4B98" w:rsidP="00D20E87">
            <w:pPr>
              <w:pStyle w:val="afff5"/>
            </w:pPr>
          </w:p>
          <w:p w:rsidR="00AA4B98" w:rsidRPr="00273A5F" w:rsidRDefault="00AA4B98" w:rsidP="00D20E87">
            <w:pPr>
              <w:pStyle w:val="afff5"/>
            </w:pPr>
            <w:r w:rsidRPr="003B13F1">
              <w:rPr>
                <w:noProof/>
              </w:rPr>
              <w:t>1 220 844,89</w:t>
            </w:r>
            <w:r w:rsidRPr="00273A5F">
              <w:t xml:space="preserve"> руб.</w:t>
            </w:r>
          </w:p>
          <w:p w:rsidR="00AA4B98" w:rsidRPr="00273A5F" w:rsidRDefault="00AA4B98" w:rsidP="00D20E87">
            <w:pPr>
              <w:pStyle w:val="afff5"/>
            </w:pPr>
          </w:p>
          <w:p w:rsidR="00AA4B98" w:rsidRPr="00273A5F" w:rsidRDefault="00AA4B98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AA4B98" w:rsidRPr="00273A5F" w:rsidRDefault="00AA4B98" w:rsidP="00986EAC">
            <w:pPr>
              <w:pStyle w:val="afff5"/>
            </w:pPr>
            <w:r w:rsidRPr="003B13F1">
              <w:rPr>
                <w:noProof/>
              </w:rPr>
              <w:t>1 034 614,32</w:t>
            </w:r>
            <w:r w:rsidRPr="00273A5F">
              <w:t xml:space="preserve"> руб.</w:t>
            </w:r>
          </w:p>
        </w:tc>
      </w:tr>
      <w:tr w:rsidR="00AA4B9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AA4B9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AA4B9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AA4B9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</w:t>
            </w:r>
            <w:proofErr w:type="spellStart"/>
            <w:r w:rsidRPr="00273A5F">
              <w:t>ГазНефтеторг.ру</w:t>
            </w:r>
            <w:proofErr w:type="spellEnd"/>
            <w:r w:rsidRPr="00273A5F">
              <w:t>» в сети Интернет по адресу: www.gazneftetorg.ru.</w:t>
            </w:r>
          </w:p>
          <w:p w:rsidR="00AA4B98" w:rsidRPr="00273A5F" w:rsidRDefault="00AA4B98" w:rsidP="006F5542">
            <w:pPr>
              <w:pStyle w:val="afff5"/>
            </w:pPr>
          </w:p>
          <w:p w:rsidR="00AA4B98" w:rsidRPr="00273A5F" w:rsidRDefault="00AA4B98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196626, г. Санкт-Петербург, </w:t>
            </w: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rStyle w:val="js-extracted-address"/>
                <w:color w:val="000000"/>
              </w:rPr>
              <w:t>Шушары</w:t>
            </w:r>
            <w:proofErr w:type="spellEnd"/>
            <w:r>
              <w:rPr>
                <w:rStyle w:val="js-extracted-address"/>
                <w:color w:val="000000"/>
              </w:rPr>
              <w:t>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AA4B9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AA4B9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A4B98" w:rsidRPr="00273A5F" w:rsidRDefault="00AA4B98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</w:t>
            </w:r>
            <w:proofErr w:type="spellStart"/>
            <w:r w:rsidRPr="00273A5F">
              <w:t>ГазНефтеторг.ру</w:t>
            </w:r>
            <w:proofErr w:type="spellEnd"/>
            <w:r w:rsidRPr="00273A5F">
              <w:t>» в сети Интернет по адресу: www.gazneftetorg.ru.</w:t>
            </w:r>
          </w:p>
        </w:tc>
      </w:tr>
      <w:tr w:rsidR="00AA4B9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AA4B9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AA4B98" w:rsidRPr="00273A5F" w:rsidRDefault="00AA4B98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A4B98" w:rsidRPr="00273A5F" w:rsidRDefault="00AA4B98" w:rsidP="006F5542">
            <w:pPr>
              <w:pStyle w:val="afff5"/>
            </w:pPr>
            <w:r w:rsidRPr="00273A5F">
              <w:t>Торговая система «</w:t>
            </w:r>
            <w:proofErr w:type="spellStart"/>
            <w:r w:rsidRPr="00273A5F">
              <w:t>ГазНефтеторг.ру</w:t>
            </w:r>
            <w:proofErr w:type="spellEnd"/>
            <w:r w:rsidRPr="00273A5F">
              <w:t>» www.gazneftetorg.ru (далее – Торговая система).</w:t>
            </w:r>
          </w:p>
        </w:tc>
      </w:tr>
      <w:tr w:rsidR="00AA4B9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AA4B98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A4B98" w:rsidRPr="00273A5F" w:rsidRDefault="00AA4B98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AA4B9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AA4B9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AA4B98" w:rsidRPr="00273A5F" w:rsidRDefault="00AA4B98" w:rsidP="006F5542">
            <w:pPr>
              <w:pStyle w:val="afff5"/>
            </w:pPr>
          </w:p>
          <w:p w:rsidR="00AA4B98" w:rsidRPr="00273A5F" w:rsidRDefault="00AA4B98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3B13F1">
              <w:rPr>
                <w:noProof/>
                <w:highlight w:val="lightGray"/>
              </w:rPr>
              <w:t>«28» июня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AA4B98" w:rsidRPr="00273A5F" w:rsidRDefault="00AA4B98" w:rsidP="006F5542">
            <w:pPr>
              <w:pStyle w:val="afff5"/>
            </w:pPr>
          </w:p>
          <w:p w:rsidR="00AA4B98" w:rsidRPr="00273A5F" w:rsidRDefault="00AA4B98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3B13F1">
              <w:rPr>
                <w:noProof/>
                <w:highlight w:val="lightGray"/>
              </w:rPr>
              <w:t>«07» июля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AA4B98" w:rsidRPr="00273A5F" w:rsidRDefault="00AA4B98" w:rsidP="006F5542">
            <w:pPr>
              <w:pStyle w:val="afff5"/>
              <w:rPr>
                <w:rFonts w:eastAsia="Calibri"/>
              </w:rPr>
            </w:pPr>
          </w:p>
        </w:tc>
      </w:tr>
      <w:tr w:rsidR="00AA4B9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AA4B9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3B13F1">
              <w:rPr>
                <w:noProof/>
                <w:highlight w:val="lightGray"/>
              </w:rPr>
              <w:t>«07» июля 2017</w:t>
            </w:r>
            <w:r w:rsidRPr="00273A5F">
              <w:t xml:space="preserve"> года, 12:00 (время московское).</w:t>
            </w:r>
          </w:p>
          <w:p w:rsidR="00AA4B98" w:rsidRPr="00273A5F" w:rsidRDefault="00AA4B98" w:rsidP="006F5542">
            <w:pPr>
              <w:pStyle w:val="afff5"/>
            </w:pPr>
          </w:p>
        </w:tc>
      </w:tr>
      <w:tr w:rsidR="00AA4B9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AA4B9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6F5542">
            <w:pPr>
              <w:pStyle w:val="afff5"/>
            </w:pPr>
            <w:r>
              <w:t xml:space="preserve">196626, г. Санкт-Петербург, </w:t>
            </w: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rStyle w:val="js-extracted-address"/>
                <w:color w:val="000000"/>
              </w:rPr>
              <w:t>Шушары</w:t>
            </w:r>
            <w:proofErr w:type="spellEnd"/>
            <w:r>
              <w:rPr>
                <w:rStyle w:val="js-extracted-address"/>
                <w:color w:val="000000"/>
              </w:rPr>
              <w:t>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AA4B98" w:rsidRPr="00273A5F" w:rsidRDefault="00AA4B98" w:rsidP="006F5542">
            <w:pPr>
              <w:pStyle w:val="afff5"/>
            </w:pPr>
          </w:p>
          <w:p w:rsidR="00AA4B98" w:rsidRPr="00273A5F" w:rsidRDefault="00AA4B98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3B13F1">
              <w:rPr>
                <w:noProof/>
                <w:highlight w:val="lightGray"/>
              </w:rPr>
              <w:t>«14» июля 2017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AA4B98" w:rsidRPr="00273A5F" w:rsidRDefault="00AA4B98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3B13F1">
              <w:rPr>
                <w:noProof/>
                <w:highlight w:val="lightGray"/>
              </w:rPr>
              <w:t>«14» июля 2017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AA4B98" w:rsidRPr="00273A5F" w:rsidRDefault="00AA4B98" w:rsidP="006F5542">
            <w:pPr>
              <w:pStyle w:val="afff5"/>
            </w:pPr>
          </w:p>
        </w:tc>
      </w:tr>
      <w:tr w:rsidR="00AA4B9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AA4B9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AA4B9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AA4B9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AA4B98" w:rsidRPr="00273A5F" w:rsidRDefault="00AA4B98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AA4B9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AA4B9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B98" w:rsidRPr="00273A5F" w:rsidRDefault="00AA4B98" w:rsidP="006F5542">
            <w:pPr>
              <w:pStyle w:val="afff5"/>
            </w:pPr>
            <w:r w:rsidRPr="003B13F1">
              <w:rPr>
                <w:noProof/>
                <w:highlight w:val="lightGray"/>
              </w:rPr>
              <w:t>«28» июня 2017</w:t>
            </w:r>
          </w:p>
        </w:tc>
      </w:tr>
    </w:tbl>
    <w:p w:rsidR="00AA4B98" w:rsidRPr="00273A5F" w:rsidRDefault="00AA4B98" w:rsidP="001B25C9"/>
    <w:p w:rsidR="00AA4B98" w:rsidRPr="00273A5F" w:rsidRDefault="00AA4B98" w:rsidP="00B35164">
      <w:pPr>
        <w:pStyle w:val="af4"/>
      </w:pPr>
    </w:p>
    <w:p w:rsidR="00AA4B98" w:rsidRDefault="00AA4B98" w:rsidP="00B35164">
      <w:pPr>
        <w:pStyle w:val="af4"/>
        <w:sectPr w:rsidR="00AA4B98" w:rsidSect="00AA4B98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AA4B98" w:rsidRPr="00273A5F" w:rsidRDefault="00AA4B98" w:rsidP="00B35164">
      <w:pPr>
        <w:pStyle w:val="af4"/>
      </w:pPr>
    </w:p>
    <w:sectPr w:rsidR="00AA4B98" w:rsidRPr="00273A5F" w:rsidSect="00AA4B98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98" w:rsidRDefault="00AA4B98">
      <w:r>
        <w:separator/>
      </w:r>
    </w:p>
    <w:p w:rsidR="00AA4B98" w:rsidRDefault="00AA4B98"/>
  </w:endnote>
  <w:endnote w:type="continuationSeparator" w:id="0">
    <w:p w:rsidR="00AA4B98" w:rsidRDefault="00AA4B98">
      <w:r>
        <w:continuationSeparator/>
      </w:r>
    </w:p>
    <w:p w:rsidR="00AA4B98" w:rsidRDefault="00AA4B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98" w:rsidRDefault="00AA4B98">
    <w:pPr>
      <w:pStyle w:val="af0"/>
      <w:jc w:val="right"/>
    </w:pPr>
    <w:r>
      <w:t>______________________</w:t>
    </w:r>
  </w:p>
  <w:p w:rsidR="00AA4B98" w:rsidRDefault="00AA4B98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AA4B98">
      <w:rPr>
        <w:noProof/>
      </w:rPr>
      <w:t>1</w:t>
    </w:r>
    <w:r>
      <w:fldChar w:fldCharType="end"/>
    </w:r>
    <w:r>
      <w:t xml:space="preserve"> из </w:t>
    </w:r>
    <w:fldSimple w:instr=" NUMPAGES ">
      <w:r w:rsidR="00AA4B9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98" w:rsidRDefault="00AA4B98">
      <w:r>
        <w:separator/>
      </w:r>
    </w:p>
    <w:p w:rsidR="00AA4B98" w:rsidRDefault="00AA4B98"/>
  </w:footnote>
  <w:footnote w:type="continuationSeparator" w:id="0">
    <w:p w:rsidR="00AA4B98" w:rsidRDefault="00AA4B98">
      <w:r>
        <w:continuationSeparator/>
      </w:r>
    </w:p>
    <w:p w:rsidR="00AA4B98" w:rsidRDefault="00AA4B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258E8"/>
    <w:rsid w:val="00A30AD3"/>
    <w:rsid w:val="00AA4B98"/>
    <w:rsid w:val="00AC03EC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3CA1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2D5C96-6B41-4543-8FBD-EF5DED01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Илья Викторович Кукушкин</cp:lastModifiedBy>
  <cp:revision>1</cp:revision>
  <cp:lastPrinted>2008-11-06T15:50:00Z</cp:lastPrinted>
  <dcterms:created xsi:type="dcterms:W3CDTF">2017-06-27T09:37:00Z</dcterms:created>
  <dcterms:modified xsi:type="dcterms:W3CDTF">2017-06-27T09:37:00Z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